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AC80" w14:textId="77777777" w:rsidR="00C03818" w:rsidRPr="00BB20F9" w:rsidRDefault="00C03818" w:rsidP="00D446CF">
      <w:pPr>
        <w:snapToGrid w:val="0"/>
        <w:rPr>
          <w:rFonts w:ascii="Garamond" w:hAnsi="Garamond"/>
          <w:b/>
          <w:bCs/>
          <w:lang w:val="sv"/>
        </w:rPr>
      </w:pPr>
    </w:p>
    <w:p w14:paraId="229D8B55" w14:textId="4E171169" w:rsidR="00E16254" w:rsidRPr="00E16254" w:rsidRDefault="00E16254" w:rsidP="00E16254">
      <w:pPr>
        <w:rPr>
          <w:rFonts w:ascii="Garamond" w:hAnsi="Garamond"/>
          <w:b/>
          <w:bCs/>
          <w:iCs/>
          <w:sz w:val="44"/>
          <w:szCs w:val="44"/>
          <w:lang w:val="en-US"/>
        </w:rPr>
      </w:pPr>
      <w:r w:rsidRPr="00E16254">
        <w:rPr>
          <w:rFonts w:ascii="Garamond" w:hAnsi="Garamond"/>
          <w:b/>
          <w:bCs/>
          <w:iCs/>
          <w:sz w:val="44"/>
          <w:szCs w:val="44"/>
          <w:lang w:val="en-US"/>
        </w:rPr>
        <w:t xml:space="preserve">Swedish </w:t>
      </w:r>
      <w:r w:rsidR="009D2DF9">
        <w:rPr>
          <w:rFonts w:ascii="Garamond" w:hAnsi="Garamond"/>
          <w:b/>
          <w:bCs/>
          <w:iCs/>
          <w:sz w:val="44"/>
          <w:szCs w:val="44"/>
          <w:lang w:val="en-US"/>
        </w:rPr>
        <w:t xml:space="preserve">Innovator </w:t>
      </w:r>
      <w:r w:rsidRPr="00E16254">
        <w:rPr>
          <w:rFonts w:ascii="Garamond" w:hAnsi="Garamond"/>
          <w:b/>
          <w:bCs/>
          <w:iCs/>
          <w:sz w:val="44"/>
          <w:szCs w:val="44"/>
          <w:lang w:val="en-US"/>
        </w:rPr>
        <w:t xml:space="preserve">Strainlabs Selected for Global </w:t>
      </w:r>
      <w:r w:rsidR="00006360">
        <w:rPr>
          <w:rFonts w:ascii="Garamond" w:hAnsi="Garamond"/>
          <w:b/>
          <w:bCs/>
          <w:iCs/>
          <w:sz w:val="44"/>
          <w:szCs w:val="44"/>
          <w:lang w:val="en-US"/>
        </w:rPr>
        <w:t>Initiative</w:t>
      </w:r>
      <w:r w:rsidRPr="00E16254">
        <w:rPr>
          <w:rFonts w:ascii="Garamond" w:hAnsi="Garamond"/>
          <w:b/>
          <w:bCs/>
          <w:iCs/>
          <w:sz w:val="44"/>
          <w:szCs w:val="44"/>
          <w:lang w:val="en-US"/>
        </w:rPr>
        <w:t xml:space="preserve"> </w:t>
      </w:r>
      <w:r w:rsidR="00006360">
        <w:rPr>
          <w:rFonts w:ascii="Garamond" w:hAnsi="Garamond"/>
          <w:b/>
          <w:bCs/>
          <w:iCs/>
          <w:sz w:val="44"/>
          <w:szCs w:val="44"/>
          <w:lang w:val="en-US"/>
        </w:rPr>
        <w:t>in</w:t>
      </w:r>
      <w:r w:rsidRPr="00E16254">
        <w:rPr>
          <w:rFonts w:ascii="Garamond" w:hAnsi="Garamond"/>
          <w:b/>
          <w:bCs/>
          <w:iCs/>
          <w:sz w:val="44"/>
          <w:szCs w:val="44"/>
          <w:lang w:val="en-US"/>
        </w:rPr>
        <w:t xml:space="preserve"> Railway </w:t>
      </w:r>
      <w:r w:rsidR="00006360">
        <w:rPr>
          <w:rFonts w:ascii="Garamond" w:hAnsi="Garamond"/>
          <w:b/>
          <w:bCs/>
          <w:iCs/>
          <w:sz w:val="44"/>
          <w:szCs w:val="44"/>
          <w:lang w:val="en-US"/>
        </w:rPr>
        <w:t>Digitalization</w:t>
      </w:r>
    </w:p>
    <w:p w14:paraId="0BAA4079" w14:textId="77777777" w:rsidR="00105252" w:rsidRPr="00BA4250" w:rsidRDefault="00105252" w:rsidP="008E63C0">
      <w:pPr>
        <w:rPr>
          <w:rFonts w:ascii="Garamond" w:hAnsi="Garamond"/>
          <w:sz w:val="22"/>
          <w:szCs w:val="22"/>
          <w:lang w:val="en-US"/>
        </w:rPr>
      </w:pPr>
    </w:p>
    <w:p w14:paraId="4D1D3AED" w14:textId="33961DCA" w:rsidR="00EB0187" w:rsidRPr="00105252" w:rsidRDefault="00EB0187" w:rsidP="008E63C0">
      <w:pPr>
        <w:rPr>
          <w:rFonts w:ascii="Garamond" w:hAnsi="Garamond"/>
          <w:sz w:val="21"/>
          <w:szCs w:val="21"/>
          <w:lang w:val="en-US"/>
        </w:rPr>
      </w:pPr>
      <w:r w:rsidRPr="00105252">
        <w:rPr>
          <w:rFonts w:ascii="Garamond" w:hAnsi="Garamond"/>
          <w:sz w:val="21"/>
          <w:szCs w:val="21"/>
          <w:lang w:val="en-US"/>
        </w:rPr>
        <w:t xml:space="preserve">Stockholm, June 12, 2024: </w:t>
      </w:r>
      <w:r w:rsidRPr="00105252">
        <w:rPr>
          <w:rFonts w:ascii="Garamond" w:hAnsi="Garamond"/>
          <w:b/>
          <w:bCs/>
          <w:sz w:val="21"/>
          <w:szCs w:val="21"/>
          <w:lang w:val="en-US"/>
        </w:rPr>
        <w:t xml:space="preserve">Swedish Strainlabs has qualified for </w:t>
      </w:r>
      <w:proofErr w:type="spellStart"/>
      <w:r w:rsidRPr="00105252">
        <w:rPr>
          <w:rFonts w:ascii="Garamond" w:hAnsi="Garamond"/>
          <w:b/>
          <w:bCs/>
          <w:sz w:val="21"/>
          <w:szCs w:val="21"/>
          <w:lang w:val="en-US"/>
        </w:rPr>
        <w:t>Vossloh</w:t>
      </w:r>
      <w:proofErr w:type="spellEnd"/>
      <w:r w:rsidRPr="00105252">
        <w:rPr>
          <w:rFonts w:ascii="Garamond" w:hAnsi="Garamond"/>
          <w:b/>
          <w:bCs/>
          <w:sz w:val="21"/>
          <w:szCs w:val="21"/>
          <w:lang w:val="en-US"/>
        </w:rPr>
        <w:t xml:space="preserve"> connect, a global platform for solutions contributing to the digital transformation of the railway industry. Strainlabs has developed smart bolts enabling remote digital monitoring of critical infrastructure and has already garnered significant interest from about ten train operators and authorities managing railway infrastructure.</w:t>
      </w:r>
    </w:p>
    <w:p w14:paraId="7D80039C" w14:textId="77777777" w:rsidR="00914306" w:rsidRPr="00105252" w:rsidRDefault="00914306" w:rsidP="00D446CF">
      <w:pPr>
        <w:rPr>
          <w:rFonts w:ascii="Garamond" w:hAnsi="Garamond"/>
          <w:b/>
          <w:sz w:val="21"/>
          <w:szCs w:val="21"/>
          <w:lang w:val="en-SE"/>
        </w:rPr>
      </w:pPr>
    </w:p>
    <w:p w14:paraId="7D2A201E" w14:textId="10F17F9A" w:rsidR="009B14D8" w:rsidRPr="00105252" w:rsidRDefault="00AE0D87" w:rsidP="00526132">
      <w:pPr>
        <w:rPr>
          <w:rFonts w:ascii="Garamond" w:hAnsi="Garamond"/>
          <w:bCs/>
          <w:sz w:val="21"/>
          <w:szCs w:val="21"/>
          <w:lang w:val="en-US"/>
        </w:rPr>
      </w:pPr>
      <w:proofErr w:type="spellStart"/>
      <w:r w:rsidRPr="00105252">
        <w:rPr>
          <w:rFonts w:ascii="Garamond" w:hAnsi="Garamond"/>
          <w:sz w:val="21"/>
          <w:szCs w:val="21"/>
          <w:lang w:val="en-US"/>
        </w:rPr>
        <w:t>Vossloh</w:t>
      </w:r>
      <w:proofErr w:type="spellEnd"/>
      <w:r w:rsidRPr="00105252">
        <w:rPr>
          <w:rFonts w:ascii="Garamond" w:hAnsi="Garamond"/>
          <w:sz w:val="21"/>
          <w:szCs w:val="21"/>
          <w:lang w:val="en-US"/>
        </w:rPr>
        <w:t xml:space="preserve"> is a leading global supplier of railway infrastructure, and </w:t>
      </w:r>
      <w:proofErr w:type="spellStart"/>
      <w:r w:rsidRPr="00105252">
        <w:rPr>
          <w:rFonts w:ascii="Garamond" w:hAnsi="Garamond"/>
          <w:sz w:val="21"/>
          <w:szCs w:val="21"/>
          <w:lang w:val="en-US"/>
        </w:rPr>
        <w:t>Vossloh</w:t>
      </w:r>
      <w:proofErr w:type="spellEnd"/>
      <w:r w:rsidRPr="00105252">
        <w:rPr>
          <w:rFonts w:ascii="Garamond" w:hAnsi="Garamond"/>
          <w:sz w:val="21"/>
          <w:szCs w:val="21"/>
          <w:lang w:val="en-US"/>
        </w:rPr>
        <w:t xml:space="preserve"> connect is an initiative </w:t>
      </w:r>
      <w:r w:rsidR="00624813" w:rsidRPr="00105252">
        <w:rPr>
          <w:rFonts w:ascii="Garamond" w:hAnsi="Garamond"/>
          <w:sz w:val="21"/>
          <w:szCs w:val="21"/>
          <w:lang w:val="en-US"/>
        </w:rPr>
        <w:t xml:space="preserve">gathering </w:t>
      </w:r>
      <w:r w:rsidRPr="00105252">
        <w:rPr>
          <w:rFonts w:ascii="Garamond" w:hAnsi="Garamond"/>
          <w:sz w:val="21"/>
          <w:szCs w:val="21"/>
          <w:lang w:val="en-US"/>
        </w:rPr>
        <w:t xml:space="preserve">the world's most interesting solutions </w:t>
      </w:r>
      <w:r w:rsidR="00285333" w:rsidRPr="00105252">
        <w:rPr>
          <w:rFonts w:ascii="Garamond" w:hAnsi="Garamond"/>
          <w:sz w:val="21"/>
          <w:szCs w:val="21"/>
          <w:lang w:val="en-US"/>
        </w:rPr>
        <w:t xml:space="preserve">for </w:t>
      </w:r>
      <w:r w:rsidR="005D16EC" w:rsidRPr="00105252">
        <w:rPr>
          <w:rFonts w:ascii="Garamond" w:hAnsi="Garamond"/>
          <w:sz w:val="21"/>
          <w:szCs w:val="21"/>
          <w:lang w:val="en-US"/>
        </w:rPr>
        <w:t xml:space="preserve">the essential </w:t>
      </w:r>
      <w:r w:rsidRPr="00105252">
        <w:rPr>
          <w:rFonts w:ascii="Garamond" w:hAnsi="Garamond"/>
          <w:sz w:val="21"/>
          <w:szCs w:val="21"/>
          <w:lang w:val="en-US"/>
        </w:rPr>
        <w:t xml:space="preserve">digitalization of the railway </w:t>
      </w:r>
      <w:r w:rsidR="00783A70" w:rsidRPr="00105252">
        <w:rPr>
          <w:rFonts w:ascii="Garamond" w:hAnsi="Garamond"/>
          <w:sz w:val="21"/>
          <w:szCs w:val="21"/>
          <w:lang w:val="en-US"/>
        </w:rPr>
        <w:t xml:space="preserve">sector. </w:t>
      </w:r>
      <w:r w:rsidRPr="00105252">
        <w:rPr>
          <w:rFonts w:ascii="Garamond" w:hAnsi="Garamond"/>
          <w:sz w:val="21"/>
          <w:szCs w:val="21"/>
          <w:lang w:val="en-US"/>
        </w:rPr>
        <w:t xml:space="preserve">The </w:t>
      </w:r>
      <w:r w:rsidR="00F53A42" w:rsidRPr="00105252">
        <w:rPr>
          <w:rFonts w:ascii="Garamond" w:hAnsi="Garamond"/>
          <w:sz w:val="21"/>
          <w:szCs w:val="21"/>
          <w:lang w:val="en-US"/>
        </w:rPr>
        <w:t>objective</w:t>
      </w:r>
      <w:r w:rsidRPr="00105252">
        <w:rPr>
          <w:rFonts w:ascii="Garamond" w:hAnsi="Garamond"/>
          <w:sz w:val="21"/>
          <w:szCs w:val="21"/>
          <w:lang w:val="en-US"/>
        </w:rPr>
        <w:t xml:space="preserve"> is to facilitate </w:t>
      </w:r>
      <w:r w:rsidR="00285333" w:rsidRPr="00105252">
        <w:rPr>
          <w:rFonts w:ascii="Garamond" w:hAnsi="Garamond"/>
          <w:sz w:val="21"/>
          <w:szCs w:val="21"/>
          <w:lang w:val="en-US"/>
        </w:rPr>
        <w:t xml:space="preserve">for </w:t>
      </w:r>
      <w:r w:rsidRPr="00105252">
        <w:rPr>
          <w:rFonts w:ascii="Garamond" w:hAnsi="Garamond"/>
          <w:sz w:val="21"/>
          <w:szCs w:val="21"/>
          <w:lang w:val="en-US"/>
        </w:rPr>
        <w:t>train operators and infrastructure managers around the world in finding digital solutions in one place that increase the reliability of train systems, enhance the utilization of existing tracks, reduce the risk of accidents, and streamline maintenance work.</w:t>
      </w:r>
    </w:p>
    <w:p w14:paraId="0069336E" w14:textId="77777777" w:rsidR="009B14D8" w:rsidRPr="00105252" w:rsidRDefault="009B14D8" w:rsidP="009B14D8">
      <w:pPr>
        <w:rPr>
          <w:rFonts w:ascii="Garamond" w:hAnsi="Garamond"/>
          <w:bCs/>
          <w:sz w:val="21"/>
          <w:szCs w:val="21"/>
          <w:lang w:val="en-US"/>
        </w:rPr>
      </w:pPr>
    </w:p>
    <w:p w14:paraId="1D00A990" w14:textId="77C356F2" w:rsidR="008E63C0" w:rsidRPr="00105252" w:rsidRDefault="00526132" w:rsidP="008E63C0">
      <w:pPr>
        <w:rPr>
          <w:rFonts w:ascii="Garamond" w:hAnsi="Garamond"/>
          <w:sz w:val="21"/>
          <w:szCs w:val="21"/>
          <w:lang w:val="en-US"/>
        </w:rPr>
      </w:pPr>
      <w:r w:rsidRPr="00105252">
        <w:rPr>
          <w:rFonts w:ascii="Garamond" w:hAnsi="Garamond"/>
          <w:sz w:val="21"/>
          <w:szCs w:val="21"/>
          <w:lang w:val="en-US"/>
        </w:rPr>
        <w:t xml:space="preserve">Strainlabs' solution for digital monitoring of critical bolts has, after an extensive qualification process, been selected as one of the ten solutions represented on </w:t>
      </w:r>
      <w:proofErr w:type="spellStart"/>
      <w:r w:rsidRPr="00105252">
        <w:rPr>
          <w:rFonts w:ascii="Garamond" w:hAnsi="Garamond"/>
          <w:sz w:val="21"/>
          <w:szCs w:val="21"/>
          <w:lang w:val="en-US"/>
        </w:rPr>
        <w:t>Vossloh</w:t>
      </w:r>
      <w:proofErr w:type="spellEnd"/>
      <w:r w:rsidRPr="00105252">
        <w:rPr>
          <w:rFonts w:ascii="Garamond" w:hAnsi="Garamond"/>
          <w:sz w:val="21"/>
          <w:szCs w:val="21"/>
          <w:lang w:val="en-US"/>
        </w:rPr>
        <w:t xml:space="preserve"> connect.</w:t>
      </w:r>
    </w:p>
    <w:p w14:paraId="1EA6C5AF" w14:textId="77777777" w:rsidR="00526132" w:rsidRPr="00105252" w:rsidRDefault="00526132" w:rsidP="008E63C0">
      <w:pPr>
        <w:rPr>
          <w:rFonts w:ascii="Garamond" w:hAnsi="Garamond"/>
          <w:sz w:val="21"/>
          <w:szCs w:val="21"/>
          <w:lang w:val="en-US"/>
        </w:rPr>
      </w:pPr>
    </w:p>
    <w:p w14:paraId="550629F6" w14:textId="1E8C6571" w:rsidR="00731828" w:rsidRPr="00105252" w:rsidRDefault="00526132" w:rsidP="009D7669">
      <w:pPr>
        <w:pStyle w:val="ListParagraph"/>
        <w:numPr>
          <w:ilvl w:val="0"/>
          <w:numId w:val="4"/>
        </w:numPr>
        <w:rPr>
          <w:rFonts w:ascii="Garamond" w:hAnsi="Garamond"/>
          <w:sz w:val="21"/>
          <w:szCs w:val="21"/>
          <w:lang w:val="en-US"/>
        </w:rPr>
      </w:pPr>
      <w:r w:rsidRPr="00105252">
        <w:rPr>
          <w:rFonts w:ascii="Garamond" w:hAnsi="Garamond"/>
          <w:sz w:val="21"/>
          <w:szCs w:val="21"/>
          <w:lang w:val="en-US"/>
        </w:rPr>
        <w:t>"This is a</w:t>
      </w:r>
      <w:r w:rsidRPr="00105252">
        <w:rPr>
          <w:rFonts w:ascii="Garamond" w:hAnsi="Garamond"/>
          <w:sz w:val="21"/>
          <w:szCs w:val="21"/>
          <w:lang w:val="en-US"/>
        </w:rPr>
        <w:t xml:space="preserve"> </w:t>
      </w:r>
      <w:r w:rsidRPr="00105252">
        <w:rPr>
          <w:rFonts w:ascii="Garamond" w:hAnsi="Garamond"/>
          <w:sz w:val="21"/>
          <w:szCs w:val="21"/>
          <w:lang w:val="en-US"/>
        </w:rPr>
        <w:t xml:space="preserve">significant step for us and a recognition of our technology. </w:t>
      </w:r>
      <w:proofErr w:type="spellStart"/>
      <w:r w:rsidRPr="00105252">
        <w:rPr>
          <w:rFonts w:ascii="Garamond" w:hAnsi="Garamond"/>
          <w:sz w:val="21"/>
          <w:szCs w:val="21"/>
          <w:lang w:val="en-US"/>
        </w:rPr>
        <w:t>Vossloh</w:t>
      </w:r>
      <w:proofErr w:type="spellEnd"/>
      <w:r w:rsidRPr="00105252">
        <w:rPr>
          <w:rFonts w:ascii="Garamond" w:hAnsi="Garamond"/>
          <w:sz w:val="21"/>
          <w:szCs w:val="21"/>
          <w:lang w:val="en-US"/>
        </w:rPr>
        <w:t xml:space="preserve"> connect is a creative solution from a leading player, functioning as a one-stop shop where various types of digital solutions are made available. Being </w:t>
      </w:r>
      <w:r w:rsidR="00843D87" w:rsidRPr="00105252">
        <w:rPr>
          <w:rFonts w:ascii="Garamond" w:hAnsi="Garamond"/>
          <w:sz w:val="21"/>
          <w:szCs w:val="21"/>
          <w:lang w:val="en-US"/>
        </w:rPr>
        <w:t>included</w:t>
      </w:r>
      <w:r w:rsidRPr="00105252">
        <w:rPr>
          <w:rFonts w:ascii="Garamond" w:hAnsi="Garamond"/>
          <w:sz w:val="21"/>
          <w:szCs w:val="21"/>
          <w:lang w:val="en-US"/>
        </w:rPr>
        <w:t xml:space="preserve"> </w:t>
      </w:r>
      <w:r w:rsidR="00843D87" w:rsidRPr="00105252">
        <w:rPr>
          <w:rFonts w:ascii="Garamond" w:hAnsi="Garamond"/>
          <w:sz w:val="21"/>
          <w:szCs w:val="21"/>
          <w:lang w:val="en-US"/>
        </w:rPr>
        <w:t>in this platform</w:t>
      </w:r>
      <w:r w:rsidRPr="00105252">
        <w:rPr>
          <w:rFonts w:ascii="Garamond" w:hAnsi="Garamond"/>
          <w:sz w:val="21"/>
          <w:szCs w:val="21"/>
          <w:lang w:val="en-US"/>
        </w:rPr>
        <w:t xml:space="preserve"> is important and honorable," says Csaba </w:t>
      </w:r>
      <w:proofErr w:type="spellStart"/>
      <w:r w:rsidRPr="00105252">
        <w:rPr>
          <w:rFonts w:ascii="Garamond" w:hAnsi="Garamond"/>
          <w:sz w:val="21"/>
          <w:szCs w:val="21"/>
          <w:lang w:val="en-US"/>
        </w:rPr>
        <w:t>Madru</w:t>
      </w:r>
      <w:proofErr w:type="spellEnd"/>
      <w:r w:rsidRPr="00105252">
        <w:rPr>
          <w:rFonts w:ascii="Garamond" w:hAnsi="Garamond"/>
          <w:sz w:val="21"/>
          <w:szCs w:val="21"/>
          <w:lang w:val="en-US"/>
        </w:rPr>
        <w:t>, CEO and co-founder of Strainlabs.</w:t>
      </w:r>
    </w:p>
    <w:p w14:paraId="08FC8228" w14:textId="77777777" w:rsidR="006A2C22" w:rsidRPr="00105252" w:rsidRDefault="006A2C22" w:rsidP="006A2C22">
      <w:pPr>
        <w:pStyle w:val="ListParagraph"/>
        <w:rPr>
          <w:rFonts w:ascii="Garamond" w:hAnsi="Garamond"/>
          <w:sz w:val="21"/>
          <w:szCs w:val="21"/>
          <w:lang w:val="en-US"/>
        </w:rPr>
      </w:pPr>
    </w:p>
    <w:p w14:paraId="2C43F775" w14:textId="7D3996A6" w:rsidR="005015E9" w:rsidRPr="00105252" w:rsidRDefault="006A2C22" w:rsidP="00B06C5D">
      <w:pPr>
        <w:rPr>
          <w:rFonts w:ascii="Garamond" w:hAnsi="Garamond"/>
          <w:sz w:val="21"/>
          <w:szCs w:val="21"/>
          <w:lang w:val="en-US"/>
        </w:rPr>
      </w:pPr>
      <w:r w:rsidRPr="00105252">
        <w:rPr>
          <w:rFonts w:ascii="Garamond" w:hAnsi="Garamond"/>
          <w:sz w:val="21"/>
          <w:szCs w:val="21"/>
          <w:lang w:val="en-US"/>
        </w:rPr>
        <w:t>Strainlabs' solution function</w:t>
      </w:r>
      <w:r w:rsidRPr="00105252">
        <w:rPr>
          <w:rFonts w:ascii="Garamond" w:hAnsi="Garamond"/>
          <w:sz w:val="21"/>
          <w:szCs w:val="21"/>
          <w:lang w:val="en-US"/>
        </w:rPr>
        <w:t>s</w:t>
      </w:r>
      <w:r w:rsidRPr="00105252">
        <w:rPr>
          <w:rFonts w:ascii="Garamond" w:hAnsi="Garamond"/>
          <w:sz w:val="21"/>
          <w:szCs w:val="21"/>
          <w:lang w:val="en-US"/>
        </w:rPr>
        <w:t xml:space="preserve"> as digital monitoring of </w:t>
      </w:r>
      <w:r w:rsidR="00B06C5D" w:rsidRPr="00105252">
        <w:rPr>
          <w:rFonts w:ascii="Garamond" w:hAnsi="Garamond"/>
          <w:sz w:val="21"/>
          <w:szCs w:val="21"/>
          <w:lang w:val="en-US"/>
        </w:rPr>
        <w:t xml:space="preserve">for example </w:t>
      </w:r>
      <w:r w:rsidRPr="00105252">
        <w:rPr>
          <w:rFonts w:ascii="Garamond" w:hAnsi="Garamond"/>
          <w:sz w:val="21"/>
          <w:szCs w:val="21"/>
          <w:lang w:val="en-US"/>
        </w:rPr>
        <w:t>switches, which are still manually controlled</w:t>
      </w:r>
      <w:r w:rsidR="00337BDE" w:rsidRPr="00105252">
        <w:rPr>
          <w:rFonts w:ascii="Garamond" w:hAnsi="Garamond"/>
          <w:sz w:val="21"/>
          <w:szCs w:val="21"/>
          <w:lang w:val="en-US"/>
        </w:rPr>
        <w:t xml:space="preserve"> with the same practices used</w:t>
      </w:r>
      <w:r w:rsidRPr="00105252">
        <w:rPr>
          <w:rFonts w:ascii="Garamond" w:hAnsi="Garamond"/>
          <w:sz w:val="21"/>
          <w:szCs w:val="21"/>
          <w:lang w:val="en-US"/>
        </w:rPr>
        <w:t xml:space="preserve"> in the 1800s. A large portion of the traffic disruptions affecting railway traffic </w:t>
      </w:r>
      <w:r w:rsidR="00F115D1" w:rsidRPr="00105252">
        <w:rPr>
          <w:rFonts w:ascii="Garamond" w:hAnsi="Garamond"/>
          <w:sz w:val="21"/>
          <w:szCs w:val="21"/>
          <w:lang w:val="en-US"/>
        </w:rPr>
        <w:t xml:space="preserve">today </w:t>
      </w:r>
      <w:r w:rsidRPr="00105252">
        <w:rPr>
          <w:rFonts w:ascii="Garamond" w:hAnsi="Garamond"/>
          <w:sz w:val="21"/>
          <w:szCs w:val="21"/>
          <w:lang w:val="en-US"/>
        </w:rPr>
        <w:t>are caused by switch failures, issues that could have been prevented with Strainlabs' technology.</w:t>
      </w:r>
    </w:p>
    <w:p w14:paraId="4586BFE3" w14:textId="77777777" w:rsidR="00B06C5D" w:rsidRPr="00105252" w:rsidRDefault="00B06C5D" w:rsidP="00B06C5D">
      <w:pPr>
        <w:rPr>
          <w:rFonts w:ascii="Garamond" w:hAnsi="Garamond"/>
          <w:sz w:val="21"/>
          <w:szCs w:val="21"/>
          <w:lang w:val="en-US"/>
        </w:rPr>
      </w:pPr>
    </w:p>
    <w:p w14:paraId="042F9003" w14:textId="6F6853ED" w:rsidR="00B06C5D" w:rsidRPr="00105252" w:rsidRDefault="00B06C5D" w:rsidP="00B06C5D">
      <w:pPr>
        <w:rPr>
          <w:rFonts w:ascii="Garamond" w:hAnsi="Garamond"/>
          <w:sz w:val="21"/>
          <w:szCs w:val="21"/>
          <w:lang w:val="en-US"/>
        </w:rPr>
      </w:pPr>
      <w:r w:rsidRPr="00105252">
        <w:rPr>
          <w:rFonts w:ascii="Garamond" w:hAnsi="Garamond"/>
          <w:sz w:val="21"/>
          <w:szCs w:val="21"/>
          <w:lang w:val="en-US"/>
        </w:rPr>
        <w:t xml:space="preserve">Strainlabs </w:t>
      </w:r>
      <w:r w:rsidR="000C7265" w:rsidRPr="00105252">
        <w:rPr>
          <w:rFonts w:ascii="Garamond" w:hAnsi="Garamond"/>
          <w:sz w:val="21"/>
          <w:szCs w:val="21"/>
          <w:lang w:val="en-US"/>
        </w:rPr>
        <w:t>offers</w:t>
      </w:r>
      <w:r w:rsidRPr="00105252">
        <w:rPr>
          <w:rFonts w:ascii="Garamond" w:hAnsi="Garamond"/>
          <w:sz w:val="21"/>
          <w:szCs w:val="21"/>
          <w:lang w:val="en-US"/>
        </w:rPr>
        <w:t xml:space="preserve"> smart bolts that regularly send out signals with information about their condition. The signals are </w:t>
      </w:r>
      <w:r w:rsidR="00B92343" w:rsidRPr="00105252">
        <w:rPr>
          <w:rFonts w:ascii="Garamond" w:hAnsi="Garamond"/>
          <w:sz w:val="21"/>
          <w:szCs w:val="21"/>
          <w:lang w:val="en-US"/>
        </w:rPr>
        <w:t>gathered in a</w:t>
      </w:r>
      <w:r w:rsidRPr="00105252">
        <w:rPr>
          <w:rFonts w:ascii="Garamond" w:hAnsi="Garamond"/>
          <w:sz w:val="21"/>
          <w:szCs w:val="21"/>
          <w:lang w:val="en-US"/>
        </w:rPr>
        <w:t xml:space="preserve"> cloud solution, Strainlabs </w:t>
      </w:r>
      <w:r w:rsidR="00B92343" w:rsidRPr="00105252">
        <w:rPr>
          <w:rFonts w:ascii="Garamond" w:hAnsi="Garamond"/>
          <w:sz w:val="21"/>
          <w:szCs w:val="21"/>
          <w:lang w:val="en-US"/>
        </w:rPr>
        <w:t>A</w:t>
      </w:r>
      <w:r w:rsidRPr="00105252">
        <w:rPr>
          <w:rFonts w:ascii="Garamond" w:hAnsi="Garamond"/>
          <w:sz w:val="21"/>
          <w:szCs w:val="21"/>
          <w:lang w:val="en-US"/>
        </w:rPr>
        <w:t xml:space="preserve">nalytics, where the information is analyzed. </w:t>
      </w:r>
      <w:r w:rsidR="00F115D1" w:rsidRPr="00105252">
        <w:rPr>
          <w:rFonts w:ascii="Garamond" w:hAnsi="Garamond"/>
          <w:sz w:val="21"/>
          <w:szCs w:val="21"/>
          <w:lang w:val="en-US"/>
        </w:rPr>
        <w:t xml:space="preserve">The setup </w:t>
      </w:r>
      <w:r w:rsidRPr="00105252">
        <w:rPr>
          <w:rFonts w:ascii="Garamond" w:hAnsi="Garamond"/>
          <w:sz w:val="21"/>
          <w:szCs w:val="21"/>
          <w:lang w:val="en-US"/>
        </w:rPr>
        <w:t>allows simultaneous monitoring of thousands of critical</w:t>
      </w:r>
      <w:r w:rsidR="00E672FF" w:rsidRPr="00105252">
        <w:rPr>
          <w:rFonts w:ascii="Garamond" w:hAnsi="Garamond"/>
          <w:sz w:val="21"/>
          <w:szCs w:val="21"/>
          <w:lang w:val="en-US"/>
        </w:rPr>
        <w:t xml:space="preserve"> </w:t>
      </w:r>
      <w:r w:rsidR="000A692E" w:rsidRPr="00105252">
        <w:rPr>
          <w:rFonts w:ascii="Garamond" w:hAnsi="Garamond"/>
          <w:sz w:val="21"/>
          <w:szCs w:val="21"/>
          <w:lang w:val="en-US"/>
        </w:rPr>
        <w:t xml:space="preserve">bolts, and bolted </w:t>
      </w:r>
      <w:r w:rsidRPr="00105252">
        <w:rPr>
          <w:rFonts w:ascii="Garamond" w:hAnsi="Garamond"/>
          <w:sz w:val="21"/>
          <w:szCs w:val="21"/>
          <w:lang w:val="en-US"/>
        </w:rPr>
        <w:t>switches that need to be monitored.</w:t>
      </w:r>
    </w:p>
    <w:p w14:paraId="5D55D38C" w14:textId="77777777" w:rsidR="00053222" w:rsidRPr="00105252" w:rsidRDefault="00053222" w:rsidP="00053222">
      <w:pPr>
        <w:rPr>
          <w:rFonts w:ascii="Garamond" w:hAnsi="Garamond"/>
          <w:sz w:val="21"/>
          <w:szCs w:val="21"/>
          <w:lang w:val="en-US"/>
        </w:rPr>
      </w:pPr>
    </w:p>
    <w:p w14:paraId="7BB970F2" w14:textId="6F51FDF8" w:rsidR="00F11391" w:rsidRPr="00105252" w:rsidRDefault="00CA6AA6" w:rsidP="00FC354F">
      <w:pPr>
        <w:rPr>
          <w:rFonts w:ascii="Garamond" w:hAnsi="Garamond"/>
          <w:sz w:val="21"/>
          <w:szCs w:val="21"/>
          <w:lang w:val="en-US"/>
        </w:rPr>
      </w:pPr>
      <w:r w:rsidRPr="00105252">
        <w:rPr>
          <w:rFonts w:ascii="Garamond" w:hAnsi="Garamond"/>
          <w:sz w:val="21"/>
          <w:szCs w:val="21"/>
          <w:lang w:val="en-US"/>
        </w:rPr>
        <w:t xml:space="preserve">Each individual bolt is equipped with a sensor that continuously sends data including preload, temperature, RSSI (information about signal strength), and battery status. If something does not align with the standard values, the system alerts </w:t>
      </w:r>
      <w:r w:rsidR="005B4247" w:rsidRPr="00105252">
        <w:rPr>
          <w:rFonts w:ascii="Garamond" w:hAnsi="Garamond"/>
          <w:sz w:val="21"/>
          <w:szCs w:val="21"/>
          <w:lang w:val="en-US"/>
        </w:rPr>
        <w:t>which</w:t>
      </w:r>
      <w:r w:rsidRPr="00105252">
        <w:rPr>
          <w:rFonts w:ascii="Garamond" w:hAnsi="Garamond"/>
          <w:sz w:val="21"/>
          <w:szCs w:val="21"/>
          <w:lang w:val="en-US"/>
        </w:rPr>
        <w:t xml:space="preserve"> specific bolt</w:t>
      </w:r>
      <w:r w:rsidR="005B4247" w:rsidRPr="00105252">
        <w:rPr>
          <w:rFonts w:ascii="Garamond" w:hAnsi="Garamond"/>
          <w:sz w:val="21"/>
          <w:szCs w:val="21"/>
          <w:lang w:val="en-US"/>
        </w:rPr>
        <w:t xml:space="preserve"> or</w:t>
      </w:r>
      <w:r w:rsidRPr="00105252">
        <w:rPr>
          <w:rFonts w:ascii="Garamond" w:hAnsi="Garamond"/>
          <w:sz w:val="21"/>
          <w:szCs w:val="21"/>
          <w:lang w:val="en-US"/>
        </w:rPr>
        <w:t xml:space="preserve"> </w:t>
      </w:r>
      <w:r w:rsidR="005B4247" w:rsidRPr="00105252">
        <w:rPr>
          <w:rFonts w:ascii="Garamond" w:hAnsi="Garamond"/>
          <w:sz w:val="21"/>
          <w:szCs w:val="21"/>
          <w:lang w:val="en-US"/>
        </w:rPr>
        <w:t>group of bolts</w:t>
      </w:r>
      <w:r w:rsidRPr="00105252">
        <w:rPr>
          <w:rFonts w:ascii="Garamond" w:hAnsi="Garamond"/>
          <w:sz w:val="21"/>
          <w:szCs w:val="21"/>
          <w:lang w:val="en-US"/>
        </w:rPr>
        <w:t xml:space="preserve"> </w:t>
      </w:r>
      <w:r w:rsidR="005B4247" w:rsidRPr="00105252">
        <w:rPr>
          <w:rFonts w:ascii="Garamond" w:hAnsi="Garamond"/>
          <w:sz w:val="21"/>
          <w:szCs w:val="21"/>
          <w:lang w:val="en-US"/>
        </w:rPr>
        <w:t>that needs to</w:t>
      </w:r>
      <w:r w:rsidRPr="00105252">
        <w:rPr>
          <w:rFonts w:ascii="Garamond" w:hAnsi="Garamond"/>
          <w:sz w:val="21"/>
          <w:szCs w:val="21"/>
          <w:lang w:val="en-US"/>
        </w:rPr>
        <w:t xml:space="preserve"> be addressed. For example, if bolts are becoming loose, overheating, or if there is </w:t>
      </w:r>
      <w:r w:rsidR="00816319" w:rsidRPr="00105252">
        <w:rPr>
          <w:rFonts w:ascii="Garamond" w:hAnsi="Garamond"/>
          <w:sz w:val="21"/>
          <w:szCs w:val="21"/>
          <w:lang w:val="en-US"/>
        </w:rPr>
        <w:t>another</w:t>
      </w:r>
      <w:r w:rsidRPr="00105252">
        <w:rPr>
          <w:rFonts w:ascii="Garamond" w:hAnsi="Garamond"/>
          <w:sz w:val="21"/>
          <w:szCs w:val="21"/>
          <w:lang w:val="en-US"/>
        </w:rPr>
        <w:t xml:space="preserve"> problem. This way, operational stops and breakdowns </w:t>
      </w:r>
      <w:r w:rsidR="00D96042" w:rsidRPr="00105252">
        <w:rPr>
          <w:rFonts w:ascii="Garamond" w:hAnsi="Garamond"/>
          <w:sz w:val="21"/>
          <w:szCs w:val="21"/>
          <w:lang w:val="en-US"/>
        </w:rPr>
        <w:t xml:space="preserve">can be </w:t>
      </w:r>
      <w:r w:rsidRPr="00105252">
        <w:rPr>
          <w:rFonts w:ascii="Garamond" w:hAnsi="Garamond"/>
          <w:sz w:val="21"/>
          <w:szCs w:val="21"/>
          <w:lang w:val="en-US"/>
        </w:rPr>
        <w:t xml:space="preserve">avoided. </w:t>
      </w:r>
      <w:r w:rsidR="00465A84" w:rsidRPr="00105252">
        <w:rPr>
          <w:rFonts w:ascii="Garamond" w:hAnsi="Garamond"/>
          <w:sz w:val="21"/>
          <w:szCs w:val="21"/>
          <w:lang w:val="en-US"/>
        </w:rPr>
        <w:t>Furthermore, maintenance work is optimized as bolts and switches no longer require manual inspections.</w:t>
      </w:r>
    </w:p>
    <w:p w14:paraId="73EC73A6" w14:textId="77777777" w:rsidR="00465A84" w:rsidRPr="00105252" w:rsidRDefault="00465A84" w:rsidP="00FC354F">
      <w:pPr>
        <w:rPr>
          <w:rFonts w:ascii="Garamond" w:hAnsi="Garamond"/>
          <w:sz w:val="21"/>
          <w:szCs w:val="21"/>
          <w:lang w:val="en-US"/>
        </w:rPr>
      </w:pPr>
    </w:p>
    <w:p w14:paraId="25083804" w14:textId="2D16E782" w:rsidR="009D7669" w:rsidRPr="00105252" w:rsidRDefault="00125774" w:rsidP="00125774">
      <w:pPr>
        <w:pStyle w:val="ListParagraph"/>
        <w:numPr>
          <w:ilvl w:val="0"/>
          <w:numId w:val="4"/>
        </w:numPr>
        <w:rPr>
          <w:rFonts w:ascii="Garamond" w:hAnsi="Garamond"/>
          <w:sz w:val="21"/>
          <w:szCs w:val="21"/>
          <w:lang w:val="en-US"/>
        </w:rPr>
      </w:pPr>
      <w:r w:rsidRPr="00105252">
        <w:rPr>
          <w:rFonts w:ascii="Garamond" w:hAnsi="Garamond"/>
          <w:sz w:val="21"/>
          <w:szCs w:val="21"/>
          <w:lang w:val="en-US"/>
        </w:rPr>
        <w:t>"For us, this initiative is already proving to be a success. We are engaged in discussions with around ten parties who have shown significant interest. We have in-depth conversations with various stakeholders across the Nordics, and we have two test projects currently installed</w:t>
      </w:r>
      <w:r w:rsidR="00352FBC" w:rsidRPr="00105252">
        <w:rPr>
          <w:rFonts w:ascii="Garamond" w:hAnsi="Garamond"/>
          <w:sz w:val="21"/>
          <w:szCs w:val="21"/>
          <w:lang w:val="en-US"/>
        </w:rPr>
        <w:t xml:space="preserve"> - </w:t>
      </w:r>
      <w:r w:rsidRPr="00105252">
        <w:rPr>
          <w:rFonts w:ascii="Garamond" w:hAnsi="Garamond"/>
          <w:sz w:val="21"/>
          <w:szCs w:val="21"/>
          <w:lang w:val="en-US"/>
        </w:rPr>
        <w:t xml:space="preserve">one of which is operating under harsh winter conditions," says Csaba </w:t>
      </w:r>
      <w:proofErr w:type="spellStart"/>
      <w:r w:rsidRPr="00105252">
        <w:rPr>
          <w:rFonts w:ascii="Garamond" w:hAnsi="Garamond"/>
          <w:sz w:val="21"/>
          <w:szCs w:val="21"/>
          <w:lang w:val="en-US"/>
        </w:rPr>
        <w:t>Madru</w:t>
      </w:r>
      <w:proofErr w:type="spellEnd"/>
      <w:r w:rsidRPr="00105252">
        <w:rPr>
          <w:rFonts w:ascii="Garamond" w:hAnsi="Garamond"/>
          <w:sz w:val="21"/>
          <w:szCs w:val="21"/>
          <w:lang w:val="en-US"/>
        </w:rPr>
        <w:t>.</w:t>
      </w:r>
    </w:p>
    <w:p w14:paraId="71B8607A" w14:textId="77777777" w:rsidR="00D446CF" w:rsidRPr="00105252" w:rsidRDefault="00D446CF" w:rsidP="00D446CF">
      <w:pPr>
        <w:rPr>
          <w:rFonts w:ascii="Garamond" w:hAnsi="Garamond"/>
          <w:sz w:val="21"/>
          <w:szCs w:val="21"/>
          <w:lang w:val="en-US"/>
        </w:rPr>
      </w:pPr>
    </w:p>
    <w:p w14:paraId="40A4BAAE" w14:textId="17E6B2F0" w:rsidR="003470D0" w:rsidRPr="00105252" w:rsidRDefault="009D2DE0" w:rsidP="009D2DE0">
      <w:pPr>
        <w:rPr>
          <w:rFonts w:ascii="Garamond" w:hAnsi="Garamond"/>
          <w:b/>
          <w:bCs/>
          <w:sz w:val="21"/>
          <w:szCs w:val="21"/>
        </w:rPr>
      </w:pPr>
      <w:r w:rsidRPr="00105252">
        <w:rPr>
          <w:rFonts w:ascii="Garamond" w:hAnsi="Garamond"/>
          <w:b/>
          <w:bCs/>
          <w:sz w:val="21"/>
          <w:szCs w:val="21"/>
          <w:lang w:val="en-US"/>
        </w:rPr>
        <w:t>For more information, please contact:</w:t>
      </w:r>
      <w:r w:rsidRPr="00105252">
        <w:rPr>
          <w:rFonts w:ascii="Garamond" w:hAnsi="Garamond"/>
          <w:sz w:val="21"/>
          <w:szCs w:val="21"/>
          <w:lang w:val="en-US"/>
        </w:rPr>
        <w:t xml:space="preserve"> </w:t>
      </w:r>
      <w:r w:rsidRPr="00105252">
        <w:rPr>
          <w:rFonts w:ascii="Garamond" w:hAnsi="Garamond"/>
          <w:sz w:val="21"/>
          <w:szCs w:val="21"/>
          <w:lang w:val="en-US"/>
        </w:rPr>
        <w:br/>
      </w:r>
      <w:r w:rsidRPr="00105252">
        <w:rPr>
          <w:rFonts w:ascii="Garamond" w:hAnsi="Garamond"/>
          <w:sz w:val="21"/>
          <w:szCs w:val="21"/>
          <w:lang w:val="en-US"/>
        </w:rPr>
        <w:t xml:space="preserve">Csaba </w:t>
      </w:r>
      <w:proofErr w:type="spellStart"/>
      <w:r w:rsidRPr="00105252">
        <w:rPr>
          <w:rFonts w:ascii="Garamond" w:hAnsi="Garamond"/>
          <w:sz w:val="21"/>
          <w:szCs w:val="21"/>
          <w:lang w:val="en-US"/>
        </w:rPr>
        <w:t>Madru</w:t>
      </w:r>
      <w:proofErr w:type="spellEnd"/>
      <w:r w:rsidRPr="00105252">
        <w:rPr>
          <w:rFonts w:ascii="Garamond" w:hAnsi="Garamond"/>
          <w:sz w:val="21"/>
          <w:szCs w:val="21"/>
          <w:lang w:val="en-US"/>
        </w:rPr>
        <w:t>, CEO and co-founder, Strainlabs, csaba.madru@strainlabs.com and +46 73 595 30 82</w:t>
      </w:r>
    </w:p>
    <w:p w14:paraId="1D41E717" w14:textId="77777777" w:rsidR="009D2DE0" w:rsidRPr="00105252" w:rsidRDefault="009D2DE0" w:rsidP="009D2DE0">
      <w:pPr>
        <w:rPr>
          <w:rFonts w:ascii="Garamond" w:hAnsi="Garamond"/>
          <w:b/>
          <w:bCs/>
          <w:sz w:val="21"/>
          <w:szCs w:val="21"/>
        </w:rPr>
      </w:pPr>
    </w:p>
    <w:p w14:paraId="11C3F9A8" w14:textId="77777777" w:rsidR="00302D65" w:rsidRPr="00105252" w:rsidRDefault="00302D65" w:rsidP="009D2DE0">
      <w:pPr>
        <w:rPr>
          <w:rFonts w:ascii="Garamond" w:hAnsi="Garamond"/>
          <w:b/>
          <w:bCs/>
          <w:sz w:val="21"/>
          <w:szCs w:val="21"/>
          <w:u w:val="single"/>
          <w:lang w:val="en-US"/>
        </w:rPr>
      </w:pPr>
      <w:r w:rsidRPr="00105252">
        <w:rPr>
          <w:rStyle w:val="Strong"/>
          <w:rFonts w:ascii="Garamond" w:hAnsi="Garamond"/>
          <w:b w:val="0"/>
          <w:bCs w:val="0"/>
          <w:sz w:val="21"/>
          <w:szCs w:val="21"/>
          <w:u w:val="single"/>
          <w:lang w:val="en-US"/>
        </w:rPr>
        <w:t>About Strainlabs</w:t>
      </w:r>
      <w:r w:rsidRPr="00105252">
        <w:rPr>
          <w:rFonts w:ascii="Garamond" w:hAnsi="Garamond"/>
          <w:b/>
          <w:bCs/>
          <w:sz w:val="21"/>
          <w:szCs w:val="21"/>
          <w:u w:val="single"/>
          <w:lang w:val="en-US"/>
        </w:rPr>
        <w:t xml:space="preserve"> </w:t>
      </w:r>
    </w:p>
    <w:p w14:paraId="5113530E" w14:textId="207CF459" w:rsidR="009D2DE0" w:rsidRPr="00105252" w:rsidRDefault="00302D65" w:rsidP="009D2DE0">
      <w:pPr>
        <w:rPr>
          <w:rFonts w:ascii="Garamond" w:hAnsi="Garamond"/>
          <w:sz w:val="21"/>
          <w:szCs w:val="21"/>
          <w:lang w:val="en-US"/>
        </w:rPr>
      </w:pPr>
      <w:r w:rsidRPr="00105252">
        <w:rPr>
          <w:rFonts w:ascii="Garamond" w:hAnsi="Garamond"/>
          <w:sz w:val="21"/>
          <w:szCs w:val="21"/>
          <w:lang w:val="en-US"/>
        </w:rPr>
        <w:t xml:space="preserve">The </w:t>
      </w:r>
      <w:proofErr w:type="spellStart"/>
      <w:r w:rsidRPr="00105252">
        <w:rPr>
          <w:rFonts w:ascii="Garamond" w:hAnsi="Garamond"/>
          <w:sz w:val="21"/>
          <w:szCs w:val="21"/>
          <w:lang w:val="en-US"/>
        </w:rPr>
        <w:t>IndTech</w:t>
      </w:r>
      <w:proofErr w:type="spellEnd"/>
      <w:r w:rsidRPr="00105252">
        <w:rPr>
          <w:rFonts w:ascii="Garamond" w:hAnsi="Garamond"/>
          <w:sz w:val="21"/>
          <w:szCs w:val="21"/>
          <w:lang w:val="en-US"/>
        </w:rPr>
        <w:t xml:space="preserve"> company Strainlabs has developed the world's first CE-marked IoT system using bolts with integrated sensors to automatically monitor machines and applications. The solution is available to digitalize maintenance routines and issue warnings before failures occur. The complete end-to-end IoT system integrates into existing maintenance routines, enabling </w:t>
      </w:r>
      <w:r w:rsidRPr="00105252">
        <w:rPr>
          <w:rFonts w:ascii="Garamond" w:hAnsi="Garamond"/>
          <w:sz w:val="21"/>
          <w:szCs w:val="21"/>
          <w:lang w:val="en-US"/>
        </w:rPr>
        <w:t>Strainlabs</w:t>
      </w:r>
      <w:r w:rsidRPr="00105252">
        <w:rPr>
          <w:rFonts w:ascii="Garamond" w:hAnsi="Garamond"/>
          <w:sz w:val="21"/>
          <w:szCs w:val="21"/>
          <w:lang w:val="en-US"/>
        </w:rPr>
        <w:t xml:space="preserve"> to be a leading provider of innovative solutions for bolt preload across a wide array of industries.</w:t>
      </w:r>
    </w:p>
    <w:p w14:paraId="257D0C9D" w14:textId="77777777" w:rsidR="00302D65" w:rsidRPr="00302D65" w:rsidRDefault="00302D65" w:rsidP="009D2DE0">
      <w:pPr>
        <w:rPr>
          <w:rFonts w:ascii="Garamond" w:hAnsi="Garamond"/>
          <w:sz w:val="22"/>
          <w:szCs w:val="22"/>
          <w:lang w:val="en-US"/>
        </w:rPr>
      </w:pPr>
    </w:p>
    <w:p w14:paraId="1487B055" w14:textId="77777777" w:rsidR="00E16254" w:rsidRPr="00800538" w:rsidRDefault="00E16254">
      <w:pPr>
        <w:rPr>
          <w:rFonts w:ascii="Garamond" w:hAnsi="Garamond"/>
          <w:sz w:val="22"/>
          <w:szCs w:val="22"/>
        </w:rPr>
      </w:pPr>
    </w:p>
    <w:sectPr w:rsidR="00E16254" w:rsidRPr="00800538" w:rsidSect="005F203E">
      <w:headerReference w:type="default" r:id="rId10"/>
      <w:footerReference w:type="default" r:id="rId11"/>
      <w:pgSz w:w="11900" w:h="16840"/>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73AB" w14:textId="77777777" w:rsidR="0019267B" w:rsidRDefault="0019267B" w:rsidP="00D446CF">
      <w:r>
        <w:separator/>
      </w:r>
    </w:p>
  </w:endnote>
  <w:endnote w:type="continuationSeparator" w:id="0">
    <w:p w14:paraId="53BCD30C" w14:textId="77777777" w:rsidR="0019267B" w:rsidRDefault="0019267B" w:rsidP="00D4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D446CF" w14:paraId="58E8071B" w14:textId="77777777" w:rsidTr="00AC231D">
      <w:trPr>
        <w:trHeight w:val="300"/>
      </w:trPr>
      <w:tc>
        <w:tcPr>
          <w:tcW w:w="3005" w:type="dxa"/>
        </w:tcPr>
        <w:p w14:paraId="3E4C5D07" w14:textId="77777777" w:rsidR="00D446CF" w:rsidRDefault="00D446CF" w:rsidP="00D446CF">
          <w:pPr>
            <w:pStyle w:val="Header"/>
            <w:ind w:left="-115"/>
          </w:pPr>
        </w:p>
      </w:tc>
      <w:tc>
        <w:tcPr>
          <w:tcW w:w="3005" w:type="dxa"/>
        </w:tcPr>
        <w:p w14:paraId="12999AA1" w14:textId="77777777" w:rsidR="00D446CF" w:rsidRDefault="00D446CF" w:rsidP="00D446CF">
          <w:pPr>
            <w:pStyle w:val="Header"/>
            <w:jc w:val="center"/>
          </w:pPr>
        </w:p>
      </w:tc>
      <w:tc>
        <w:tcPr>
          <w:tcW w:w="3005" w:type="dxa"/>
        </w:tcPr>
        <w:p w14:paraId="29CDD819" w14:textId="77777777" w:rsidR="00D446CF" w:rsidRDefault="00D446CF" w:rsidP="00D446CF">
          <w:pPr>
            <w:pStyle w:val="Header"/>
            <w:ind w:right="-115"/>
          </w:pPr>
        </w:p>
      </w:tc>
    </w:tr>
  </w:tbl>
  <w:p w14:paraId="469C63D8" w14:textId="595E13DB" w:rsidR="00D446CF" w:rsidRDefault="00D4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8AE3" w14:textId="77777777" w:rsidR="0019267B" w:rsidRDefault="0019267B" w:rsidP="00D446CF">
      <w:r>
        <w:separator/>
      </w:r>
    </w:p>
  </w:footnote>
  <w:footnote w:type="continuationSeparator" w:id="0">
    <w:p w14:paraId="4D9CBF38" w14:textId="77777777" w:rsidR="0019267B" w:rsidRDefault="0019267B" w:rsidP="00D44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AC5A" w14:textId="41450DD5" w:rsidR="003470D0" w:rsidRDefault="003470D0">
    <w:pPr>
      <w:pStyle w:val="Header"/>
    </w:pPr>
    <w:r>
      <w:fldChar w:fldCharType="begin"/>
    </w:r>
    <w:r>
      <w:instrText xml:space="preserve"> INCLUDEPICTURE "https://strainlabs.com/wp-content/uploads/2021/08/Strainlabs_Logo_Grey_Red_lowres.png" \* MERGEFORMATINET </w:instrText>
    </w:r>
    <w:r>
      <w:fldChar w:fldCharType="separate"/>
    </w:r>
    <w:r>
      <w:rPr>
        <w:noProof/>
      </w:rPr>
      <w:drawing>
        <wp:inline distT="0" distB="0" distL="0" distR="0" wp14:anchorId="424A6895" wp14:editId="4B41E6D0">
          <wp:extent cx="2044800" cy="342000"/>
          <wp:effectExtent l="0" t="0" r="0" b="1270"/>
          <wp:docPr id="1288809419" name="Bildobjekt 1" descr="En bild som visar Grafik, Teckensnitt, grafisk design, typo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09419" name="Bildobjekt 1" descr="En bild som visar Grafik, Teckensnitt, grafisk design, typografi&#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800" cy="342000"/>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08B0"/>
    <w:multiLevelType w:val="hybridMultilevel"/>
    <w:tmpl w:val="E512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3567F"/>
    <w:multiLevelType w:val="hybridMultilevel"/>
    <w:tmpl w:val="76F4D42C"/>
    <w:lvl w:ilvl="0" w:tplc="F27ACD1E">
      <w:start w:val="4"/>
      <w:numFmt w:val="bullet"/>
      <w:lvlText w:val="-"/>
      <w:lvlJc w:val="left"/>
      <w:pPr>
        <w:ind w:left="720" w:hanging="360"/>
      </w:pPr>
      <w:rPr>
        <w:rFonts w:ascii="Aptos" w:eastAsiaTheme="minorEastAsia" w:hAnsi="Aptos"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13D65"/>
    <w:multiLevelType w:val="hybridMultilevel"/>
    <w:tmpl w:val="06484E42"/>
    <w:lvl w:ilvl="0" w:tplc="8C2CF01C">
      <w:numFmt w:val="bullet"/>
      <w:lvlText w:val="-"/>
      <w:lvlJc w:val="left"/>
      <w:pPr>
        <w:ind w:left="720" w:hanging="360"/>
      </w:pPr>
      <w:rPr>
        <w:rFonts w:ascii="Garamond" w:eastAsiaTheme="minorEastAsia"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47B134B"/>
    <w:multiLevelType w:val="hybridMultilevel"/>
    <w:tmpl w:val="4CC0F37A"/>
    <w:lvl w:ilvl="0" w:tplc="7DA24248">
      <w:numFmt w:val="bullet"/>
      <w:lvlText w:val="-"/>
      <w:lvlJc w:val="left"/>
      <w:pPr>
        <w:ind w:left="720" w:hanging="360"/>
      </w:pPr>
      <w:rPr>
        <w:rFonts w:ascii="Garamond" w:eastAsiaTheme="minorEastAsia"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1661373">
    <w:abstractNumId w:val="3"/>
  </w:num>
  <w:num w:numId="2" w16cid:durableId="1868059805">
    <w:abstractNumId w:val="2"/>
  </w:num>
  <w:num w:numId="3" w16cid:durableId="560334534">
    <w:abstractNumId w:val="0"/>
  </w:num>
  <w:num w:numId="4" w16cid:durableId="1680542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CF"/>
    <w:rsid w:val="00006360"/>
    <w:rsid w:val="00037072"/>
    <w:rsid w:val="00043EF0"/>
    <w:rsid w:val="00046534"/>
    <w:rsid w:val="00053222"/>
    <w:rsid w:val="00077983"/>
    <w:rsid w:val="000A692E"/>
    <w:rsid w:val="000C7265"/>
    <w:rsid w:val="00104B60"/>
    <w:rsid w:val="00105252"/>
    <w:rsid w:val="0011513E"/>
    <w:rsid w:val="00125774"/>
    <w:rsid w:val="00155F70"/>
    <w:rsid w:val="0019267B"/>
    <w:rsid w:val="0019315E"/>
    <w:rsid w:val="001B6BCE"/>
    <w:rsid w:val="001F1EBF"/>
    <w:rsid w:val="00213E8A"/>
    <w:rsid w:val="002613F4"/>
    <w:rsid w:val="00272AB7"/>
    <w:rsid w:val="00285333"/>
    <w:rsid w:val="002A44E1"/>
    <w:rsid w:val="002C185F"/>
    <w:rsid w:val="00302D65"/>
    <w:rsid w:val="00337BDE"/>
    <w:rsid w:val="00340AC5"/>
    <w:rsid w:val="0034260D"/>
    <w:rsid w:val="0034278A"/>
    <w:rsid w:val="003470D0"/>
    <w:rsid w:val="00352FBC"/>
    <w:rsid w:val="00386F18"/>
    <w:rsid w:val="003C260A"/>
    <w:rsid w:val="003F0C6F"/>
    <w:rsid w:val="004458F1"/>
    <w:rsid w:val="00455F17"/>
    <w:rsid w:val="00465A84"/>
    <w:rsid w:val="004903BB"/>
    <w:rsid w:val="00496A15"/>
    <w:rsid w:val="005015E9"/>
    <w:rsid w:val="00507CD4"/>
    <w:rsid w:val="00517A0C"/>
    <w:rsid w:val="00526132"/>
    <w:rsid w:val="00542D35"/>
    <w:rsid w:val="00567CAD"/>
    <w:rsid w:val="0059581C"/>
    <w:rsid w:val="005B31DE"/>
    <w:rsid w:val="005B4247"/>
    <w:rsid w:val="005C2208"/>
    <w:rsid w:val="005D16EC"/>
    <w:rsid w:val="005E6930"/>
    <w:rsid w:val="005F203E"/>
    <w:rsid w:val="00624813"/>
    <w:rsid w:val="00655120"/>
    <w:rsid w:val="00660F7E"/>
    <w:rsid w:val="00677FCD"/>
    <w:rsid w:val="006A2C22"/>
    <w:rsid w:val="006B43F0"/>
    <w:rsid w:val="006D6228"/>
    <w:rsid w:val="00706E6B"/>
    <w:rsid w:val="00731828"/>
    <w:rsid w:val="00783A70"/>
    <w:rsid w:val="007D4431"/>
    <w:rsid w:val="00800538"/>
    <w:rsid w:val="00816319"/>
    <w:rsid w:val="00843D87"/>
    <w:rsid w:val="00866781"/>
    <w:rsid w:val="00887466"/>
    <w:rsid w:val="00887FF3"/>
    <w:rsid w:val="0089378C"/>
    <w:rsid w:val="008D01AB"/>
    <w:rsid w:val="008E63C0"/>
    <w:rsid w:val="00907FCE"/>
    <w:rsid w:val="00910552"/>
    <w:rsid w:val="00914306"/>
    <w:rsid w:val="0094007A"/>
    <w:rsid w:val="009B14D8"/>
    <w:rsid w:val="009C0BB9"/>
    <w:rsid w:val="009C68DA"/>
    <w:rsid w:val="009D2DE0"/>
    <w:rsid w:val="009D2DF9"/>
    <w:rsid w:val="009D7669"/>
    <w:rsid w:val="009E4DFE"/>
    <w:rsid w:val="009E7189"/>
    <w:rsid w:val="009F5A16"/>
    <w:rsid w:val="00A200C3"/>
    <w:rsid w:val="00AE0D87"/>
    <w:rsid w:val="00B06C5D"/>
    <w:rsid w:val="00B373C9"/>
    <w:rsid w:val="00B627F0"/>
    <w:rsid w:val="00B700C5"/>
    <w:rsid w:val="00B92343"/>
    <w:rsid w:val="00BA4250"/>
    <w:rsid w:val="00BB20F9"/>
    <w:rsid w:val="00BE6A25"/>
    <w:rsid w:val="00C03818"/>
    <w:rsid w:val="00C13CCE"/>
    <w:rsid w:val="00CA6AA6"/>
    <w:rsid w:val="00CC2E14"/>
    <w:rsid w:val="00CE765B"/>
    <w:rsid w:val="00D36D96"/>
    <w:rsid w:val="00D446CF"/>
    <w:rsid w:val="00D52F39"/>
    <w:rsid w:val="00D96042"/>
    <w:rsid w:val="00D970C2"/>
    <w:rsid w:val="00DB491B"/>
    <w:rsid w:val="00DB6191"/>
    <w:rsid w:val="00DC3C21"/>
    <w:rsid w:val="00E16254"/>
    <w:rsid w:val="00E534FB"/>
    <w:rsid w:val="00E66A1A"/>
    <w:rsid w:val="00E672FF"/>
    <w:rsid w:val="00EB0187"/>
    <w:rsid w:val="00EB5C66"/>
    <w:rsid w:val="00ED1EC6"/>
    <w:rsid w:val="00ED681A"/>
    <w:rsid w:val="00F03808"/>
    <w:rsid w:val="00F11391"/>
    <w:rsid w:val="00F115D1"/>
    <w:rsid w:val="00F315E3"/>
    <w:rsid w:val="00F531B2"/>
    <w:rsid w:val="00F53A42"/>
    <w:rsid w:val="00FB1DEB"/>
    <w:rsid w:val="00FC354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6C16"/>
  <w14:defaultImageDpi w14:val="32767"/>
  <w15:chartTrackingRefBased/>
  <w15:docId w15:val="{C95C9AC4-4ADE-1142-B745-7609C670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46CF"/>
    <w:rPr>
      <w:rFonts w:eastAsiaTheme="minorEastAsia"/>
      <w:kern w:val="0"/>
      <w:lang w:eastAsia="sv-SE"/>
      <w14:ligatures w14:val="none"/>
    </w:rPr>
  </w:style>
  <w:style w:type="paragraph" w:styleId="Heading1">
    <w:name w:val="heading 1"/>
    <w:basedOn w:val="Normal"/>
    <w:next w:val="Normal"/>
    <w:link w:val="Heading1Char"/>
    <w:uiPriority w:val="9"/>
    <w:qFormat/>
    <w:rsid w:val="00D44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6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6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6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6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6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6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6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6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6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6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6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6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6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6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6CF"/>
    <w:rPr>
      <w:rFonts w:eastAsiaTheme="majorEastAsia" w:cstheme="majorBidi"/>
      <w:color w:val="272727" w:themeColor="text1" w:themeTint="D8"/>
    </w:rPr>
  </w:style>
  <w:style w:type="paragraph" w:styleId="Title">
    <w:name w:val="Title"/>
    <w:basedOn w:val="Normal"/>
    <w:next w:val="Normal"/>
    <w:link w:val="TitleChar"/>
    <w:uiPriority w:val="10"/>
    <w:qFormat/>
    <w:rsid w:val="00D446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6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6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6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6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46CF"/>
    <w:rPr>
      <w:i/>
      <w:iCs/>
      <w:color w:val="404040" w:themeColor="text1" w:themeTint="BF"/>
    </w:rPr>
  </w:style>
  <w:style w:type="paragraph" w:styleId="ListParagraph">
    <w:name w:val="List Paragraph"/>
    <w:basedOn w:val="Normal"/>
    <w:uiPriority w:val="34"/>
    <w:qFormat/>
    <w:rsid w:val="00D446CF"/>
    <w:pPr>
      <w:ind w:left="720"/>
      <w:contextualSpacing/>
    </w:pPr>
  </w:style>
  <w:style w:type="character" w:styleId="IntenseEmphasis">
    <w:name w:val="Intense Emphasis"/>
    <w:basedOn w:val="DefaultParagraphFont"/>
    <w:uiPriority w:val="21"/>
    <w:qFormat/>
    <w:rsid w:val="00D446CF"/>
    <w:rPr>
      <w:i/>
      <w:iCs/>
      <w:color w:val="0F4761" w:themeColor="accent1" w:themeShade="BF"/>
    </w:rPr>
  </w:style>
  <w:style w:type="paragraph" w:styleId="IntenseQuote">
    <w:name w:val="Intense Quote"/>
    <w:basedOn w:val="Normal"/>
    <w:next w:val="Normal"/>
    <w:link w:val="IntenseQuoteChar"/>
    <w:uiPriority w:val="30"/>
    <w:qFormat/>
    <w:rsid w:val="00D44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6CF"/>
    <w:rPr>
      <w:i/>
      <w:iCs/>
      <w:color w:val="0F4761" w:themeColor="accent1" w:themeShade="BF"/>
    </w:rPr>
  </w:style>
  <w:style w:type="character" w:styleId="IntenseReference">
    <w:name w:val="Intense Reference"/>
    <w:basedOn w:val="DefaultParagraphFont"/>
    <w:uiPriority w:val="32"/>
    <w:qFormat/>
    <w:rsid w:val="00D446CF"/>
    <w:rPr>
      <w:b/>
      <w:bCs/>
      <w:smallCaps/>
      <w:color w:val="0F4761" w:themeColor="accent1" w:themeShade="BF"/>
      <w:spacing w:val="5"/>
    </w:rPr>
  </w:style>
  <w:style w:type="character" w:styleId="Hyperlink">
    <w:name w:val="Hyperlink"/>
    <w:basedOn w:val="DefaultParagraphFont"/>
    <w:uiPriority w:val="99"/>
    <w:unhideWhenUsed/>
    <w:rsid w:val="00D446CF"/>
    <w:rPr>
      <w:color w:val="0563C1"/>
      <w:u w:val="single"/>
    </w:rPr>
  </w:style>
  <w:style w:type="paragraph" w:styleId="Header">
    <w:name w:val="header"/>
    <w:basedOn w:val="Normal"/>
    <w:link w:val="HeaderChar"/>
    <w:unhideWhenUsed/>
    <w:rsid w:val="00D446CF"/>
    <w:pPr>
      <w:tabs>
        <w:tab w:val="center" w:pos="4536"/>
        <w:tab w:val="right" w:pos="9072"/>
      </w:tabs>
    </w:pPr>
  </w:style>
  <w:style w:type="character" w:customStyle="1" w:styleId="HeaderChar">
    <w:name w:val="Header Char"/>
    <w:basedOn w:val="DefaultParagraphFont"/>
    <w:link w:val="Header"/>
    <w:rsid w:val="00D446CF"/>
    <w:rPr>
      <w:rFonts w:eastAsiaTheme="minorEastAsia"/>
      <w:kern w:val="0"/>
      <w:lang w:eastAsia="sv-SE"/>
      <w14:ligatures w14:val="none"/>
    </w:rPr>
  </w:style>
  <w:style w:type="paragraph" w:styleId="Footer">
    <w:name w:val="footer"/>
    <w:basedOn w:val="Normal"/>
    <w:link w:val="FooterChar"/>
    <w:unhideWhenUsed/>
    <w:rsid w:val="00D446CF"/>
    <w:pPr>
      <w:tabs>
        <w:tab w:val="center" w:pos="4536"/>
        <w:tab w:val="right" w:pos="9072"/>
      </w:tabs>
    </w:pPr>
  </w:style>
  <w:style w:type="character" w:customStyle="1" w:styleId="FooterChar">
    <w:name w:val="Footer Char"/>
    <w:basedOn w:val="DefaultParagraphFont"/>
    <w:link w:val="Footer"/>
    <w:rsid w:val="00D446CF"/>
    <w:rPr>
      <w:rFonts w:eastAsiaTheme="minorEastAsia"/>
      <w:kern w:val="0"/>
      <w:lang w:eastAsia="sv-SE"/>
      <w14:ligatures w14:val="none"/>
    </w:rPr>
  </w:style>
  <w:style w:type="character" w:styleId="UnresolvedMention">
    <w:name w:val="Unresolved Mention"/>
    <w:basedOn w:val="DefaultParagraphFont"/>
    <w:uiPriority w:val="99"/>
    <w:rsid w:val="00C03818"/>
    <w:rPr>
      <w:color w:val="605E5C"/>
      <w:shd w:val="clear" w:color="auto" w:fill="E1DFDD"/>
    </w:rPr>
  </w:style>
  <w:style w:type="character" w:styleId="FollowedHyperlink">
    <w:name w:val="FollowedHyperlink"/>
    <w:basedOn w:val="DefaultParagraphFont"/>
    <w:uiPriority w:val="99"/>
    <w:semiHidden/>
    <w:unhideWhenUsed/>
    <w:rsid w:val="00386F18"/>
    <w:rPr>
      <w:color w:val="96607D" w:themeColor="followedHyperlink"/>
      <w:u w:val="single"/>
    </w:rPr>
  </w:style>
  <w:style w:type="paragraph" w:styleId="BodyText">
    <w:name w:val="Body Text"/>
    <w:basedOn w:val="Normal"/>
    <w:link w:val="BodyTextChar"/>
    <w:uiPriority w:val="99"/>
    <w:semiHidden/>
    <w:unhideWhenUsed/>
    <w:rsid w:val="005015E9"/>
    <w:pPr>
      <w:spacing w:after="120"/>
    </w:pPr>
  </w:style>
  <w:style w:type="character" w:customStyle="1" w:styleId="BodyTextChar">
    <w:name w:val="Body Text Char"/>
    <w:basedOn w:val="DefaultParagraphFont"/>
    <w:link w:val="BodyText"/>
    <w:uiPriority w:val="99"/>
    <w:semiHidden/>
    <w:rsid w:val="005015E9"/>
    <w:rPr>
      <w:rFonts w:eastAsiaTheme="minorEastAsia"/>
      <w:kern w:val="0"/>
      <w:lang w:eastAsia="sv-SE"/>
      <w14:ligatures w14:val="none"/>
    </w:rPr>
  </w:style>
  <w:style w:type="character" w:styleId="Emphasis">
    <w:name w:val="Emphasis"/>
    <w:basedOn w:val="DefaultParagraphFont"/>
    <w:uiPriority w:val="20"/>
    <w:qFormat/>
    <w:rsid w:val="00077983"/>
    <w:rPr>
      <w:i/>
      <w:iCs/>
    </w:rPr>
  </w:style>
  <w:style w:type="character" w:styleId="Strong">
    <w:name w:val="Strong"/>
    <w:basedOn w:val="DefaultParagraphFont"/>
    <w:uiPriority w:val="22"/>
    <w:qFormat/>
    <w:rsid w:val="00302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00763">
      <w:bodyDiv w:val="1"/>
      <w:marLeft w:val="0"/>
      <w:marRight w:val="0"/>
      <w:marTop w:val="0"/>
      <w:marBottom w:val="0"/>
      <w:divBdr>
        <w:top w:val="none" w:sz="0" w:space="0" w:color="auto"/>
        <w:left w:val="none" w:sz="0" w:space="0" w:color="auto"/>
        <w:bottom w:val="none" w:sz="0" w:space="0" w:color="auto"/>
        <w:right w:val="none" w:sz="0" w:space="0" w:color="auto"/>
      </w:divBdr>
    </w:div>
    <w:div w:id="1694188248">
      <w:bodyDiv w:val="1"/>
      <w:marLeft w:val="0"/>
      <w:marRight w:val="0"/>
      <w:marTop w:val="0"/>
      <w:marBottom w:val="0"/>
      <w:divBdr>
        <w:top w:val="none" w:sz="0" w:space="0" w:color="auto"/>
        <w:left w:val="none" w:sz="0" w:space="0" w:color="auto"/>
        <w:bottom w:val="none" w:sz="0" w:space="0" w:color="auto"/>
        <w:right w:val="none" w:sz="0" w:space="0" w:color="auto"/>
      </w:divBdr>
    </w:div>
    <w:div w:id="1811945097">
      <w:bodyDiv w:val="1"/>
      <w:marLeft w:val="0"/>
      <w:marRight w:val="0"/>
      <w:marTop w:val="0"/>
      <w:marBottom w:val="0"/>
      <w:divBdr>
        <w:top w:val="none" w:sz="0" w:space="0" w:color="auto"/>
        <w:left w:val="none" w:sz="0" w:space="0" w:color="auto"/>
        <w:bottom w:val="none" w:sz="0" w:space="0" w:color="auto"/>
        <w:right w:val="none" w:sz="0" w:space="0" w:color="auto"/>
      </w:divBdr>
    </w:div>
    <w:div w:id="214199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41E345BF7DC41A991CA71FEA40E1D" ma:contentTypeVersion="18" ma:contentTypeDescription="Create a new document." ma:contentTypeScope="" ma:versionID="b6449066dcdf2dea34240def0507b8a7">
  <xsd:schema xmlns:xsd="http://www.w3.org/2001/XMLSchema" xmlns:xs="http://www.w3.org/2001/XMLSchema" xmlns:p="http://schemas.microsoft.com/office/2006/metadata/properties" xmlns:ns2="cf51048e-8fdd-4085-b1f0-4336a422d38d" xmlns:ns3="842f319d-82ea-4be3-8dea-43ed4fe141d2" targetNamespace="http://schemas.microsoft.com/office/2006/metadata/properties" ma:root="true" ma:fieldsID="e221085f648dd9f19defc9a79c5175d8" ns2:_="" ns3:_="">
    <xsd:import namespace="cf51048e-8fdd-4085-b1f0-4336a422d38d"/>
    <xsd:import namespace="842f319d-82ea-4be3-8dea-43ed4fe141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1048e-8fdd-4085-b1f0-4336a422d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63dbe4-976a-4ba9-bf88-6933a6afaa3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f319d-82ea-4be3-8dea-43ed4fe141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314ca1-5c66-487a-8da6-041abbeb05fa}" ma:internalName="TaxCatchAll" ma:showField="CatchAllData" ma:web="842f319d-82ea-4be3-8dea-43ed4fe141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51048e-8fdd-4085-b1f0-4336a422d38d">
      <Terms xmlns="http://schemas.microsoft.com/office/infopath/2007/PartnerControls"/>
    </lcf76f155ced4ddcb4097134ff3c332f>
    <TaxCatchAll xmlns="842f319d-82ea-4be3-8dea-43ed4fe141d2" xsi:nil="true"/>
  </documentManagement>
</p:properties>
</file>

<file path=customXml/itemProps1.xml><?xml version="1.0" encoding="utf-8"?>
<ds:datastoreItem xmlns:ds="http://schemas.openxmlformats.org/officeDocument/2006/customXml" ds:itemID="{2EEBCAD2-CC5F-4270-9EE6-B37F3850734D}"/>
</file>

<file path=customXml/itemProps2.xml><?xml version="1.0" encoding="utf-8"?>
<ds:datastoreItem xmlns:ds="http://schemas.openxmlformats.org/officeDocument/2006/customXml" ds:itemID="{06BEF0D6-F37D-41B3-B370-5300CEB8FC28}">
  <ds:schemaRefs>
    <ds:schemaRef ds:uri="http://schemas.microsoft.com/sharepoint/v3/contenttype/forms"/>
  </ds:schemaRefs>
</ds:datastoreItem>
</file>

<file path=customXml/itemProps3.xml><?xml version="1.0" encoding="utf-8"?>
<ds:datastoreItem xmlns:ds="http://schemas.openxmlformats.org/officeDocument/2006/customXml" ds:itemID="{794BE330-81D8-44D2-943F-0C6465FE00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555</Words>
  <Characters>3167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PRM Vossloh connect</vt:lpstr>
    </vt:vector>
  </TitlesOfParts>
  <Manager/>
  <Company/>
  <LinksUpToDate>false</LinksUpToDate>
  <CharactersWithSpaces>3715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PRM Vossloh connect</dc:title>
  <dc:subject/>
  <dc:creator>Strainlabs</dc:creator>
  <cp:keywords/>
  <dc:description/>
  <cp:lastModifiedBy>Carin Esberg Lagerstedt</cp:lastModifiedBy>
  <cp:revision>45</cp:revision>
  <dcterms:created xsi:type="dcterms:W3CDTF">2024-06-11T06:29:00Z</dcterms:created>
  <dcterms:modified xsi:type="dcterms:W3CDTF">2024-06-11T07:31:00Z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0x0101009B841E345BF7DC41A991CA71FEA40E1D</vt:lpwstr>
  </property>
</Properties>
</file>